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D5D1" w14:textId="77777777" w:rsidR="002D1215" w:rsidRDefault="00000000" w:rsidP="00E76EC0">
      <w:pPr>
        <w:spacing w:after="0" w:line="240" w:lineRule="auto"/>
      </w:pPr>
      <w:r>
        <w:t>Camp Fire Georgia Terms &amp; Conditions</w:t>
      </w:r>
    </w:p>
    <w:p w14:paraId="6FE5D3EA" w14:textId="27F98B83" w:rsidR="002D1215" w:rsidRDefault="00000000" w:rsidP="00E76EC0">
      <w:pPr>
        <w:spacing w:after="0" w:line="240" w:lineRule="auto"/>
      </w:pPr>
      <w:r>
        <w:t xml:space="preserve">Effective Date: </w:t>
      </w:r>
      <w:r w:rsidR="00E76EC0">
        <w:t>September 5, 2025</w:t>
      </w:r>
    </w:p>
    <w:p w14:paraId="5EFF9BBC" w14:textId="77777777" w:rsidR="002D1215" w:rsidRDefault="002D1215" w:rsidP="00E76EC0">
      <w:pPr>
        <w:spacing w:after="0" w:line="240" w:lineRule="auto"/>
      </w:pPr>
    </w:p>
    <w:p w14:paraId="0F067283" w14:textId="77777777" w:rsidR="002D1215" w:rsidRDefault="00000000" w:rsidP="00E76EC0">
      <w:pPr>
        <w:spacing w:after="0" w:line="240" w:lineRule="auto"/>
      </w:pPr>
      <w:r>
        <w:t>Welcome to Camp Fire Georgia’s website, campfirega.org. By accessing or using our site and programs, you agree to the following terms:</w:t>
      </w:r>
    </w:p>
    <w:p w14:paraId="0563BEB2" w14:textId="77777777" w:rsidR="002D1215" w:rsidRDefault="002D1215" w:rsidP="00E76EC0">
      <w:pPr>
        <w:spacing w:after="0" w:line="240" w:lineRule="auto"/>
      </w:pPr>
    </w:p>
    <w:p w14:paraId="5E97617E" w14:textId="77777777" w:rsidR="002D1215" w:rsidRDefault="00000000" w:rsidP="00E76EC0">
      <w:pPr>
        <w:spacing w:after="0" w:line="240" w:lineRule="auto"/>
      </w:pPr>
      <w:r>
        <w:t>Use of Website</w:t>
      </w:r>
    </w:p>
    <w:p w14:paraId="78E09A62" w14:textId="77777777" w:rsidR="00E76EC0" w:rsidRDefault="00000000" w:rsidP="00E76EC0">
      <w:pPr>
        <w:pStyle w:val="ListParagraph"/>
        <w:numPr>
          <w:ilvl w:val="0"/>
          <w:numId w:val="10"/>
        </w:numPr>
        <w:spacing w:after="0" w:line="240" w:lineRule="auto"/>
      </w:pPr>
      <w:r>
        <w:t>You agree to use the site for lawful purposes and in a way that does not infringe the rights of others.</w:t>
      </w:r>
    </w:p>
    <w:p w14:paraId="14EAADEC" w14:textId="1053C606" w:rsidR="002D1215" w:rsidRDefault="00000000" w:rsidP="00E76EC0">
      <w:pPr>
        <w:pStyle w:val="ListParagraph"/>
        <w:numPr>
          <w:ilvl w:val="0"/>
          <w:numId w:val="10"/>
        </w:numPr>
        <w:spacing w:after="0" w:line="240" w:lineRule="auto"/>
      </w:pPr>
      <w:r>
        <w:t>Unauthorized use, including distributing harmful content or interfering with site functionality, is prohibited.</w:t>
      </w:r>
    </w:p>
    <w:p w14:paraId="0A1EEDCF" w14:textId="77777777" w:rsidR="002D1215" w:rsidRDefault="002D1215" w:rsidP="00E76EC0">
      <w:pPr>
        <w:spacing w:after="0" w:line="240" w:lineRule="auto"/>
      </w:pPr>
    </w:p>
    <w:p w14:paraId="5F95E514" w14:textId="77777777" w:rsidR="002D1215" w:rsidRDefault="00000000" w:rsidP="00E76EC0">
      <w:pPr>
        <w:spacing w:after="0" w:line="240" w:lineRule="auto"/>
      </w:pPr>
      <w:r>
        <w:t>Program Participation</w:t>
      </w:r>
    </w:p>
    <w:p w14:paraId="61066489" w14:textId="77777777" w:rsidR="00E76EC0" w:rsidRDefault="00000000" w:rsidP="00E76EC0">
      <w:pPr>
        <w:pStyle w:val="ListParagraph"/>
        <w:numPr>
          <w:ilvl w:val="0"/>
          <w:numId w:val="11"/>
        </w:numPr>
        <w:spacing w:after="0" w:line="240" w:lineRule="auto"/>
      </w:pPr>
      <w:r>
        <w:t>All program participants must follow our safety guidelines and staff instructions.</w:t>
      </w:r>
    </w:p>
    <w:p w14:paraId="60930863" w14:textId="56539EF8" w:rsidR="002D1215" w:rsidRDefault="00000000" w:rsidP="00E76EC0">
      <w:pPr>
        <w:pStyle w:val="ListParagraph"/>
        <w:numPr>
          <w:ilvl w:val="0"/>
          <w:numId w:val="11"/>
        </w:numPr>
        <w:spacing w:after="0" w:line="240" w:lineRule="auto"/>
      </w:pPr>
      <w:r>
        <w:t>Camp Fire Georgia reserves the right to refuse or discontinue participation for individuals who violate rules or compromise safety.</w:t>
      </w:r>
    </w:p>
    <w:p w14:paraId="03B5A080" w14:textId="77777777" w:rsidR="002D1215" w:rsidRDefault="002D1215" w:rsidP="00E76EC0">
      <w:pPr>
        <w:spacing w:after="0" w:line="240" w:lineRule="auto"/>
      </w:pPr>
    </w:p>
    <w:p w14:paraId="69DAFC81" w14:textId="77777777" w:rsidR="002D1215" w:rsidRDefault="00000000" w:rsidP="00E76EC0">
      <w:pPr>
        <w:spacing w:after="0" w:line="240" w:lineRule="auto"/>
      </w:pPr>
      <w:r>
        <w:t>Payments &amp; Refunds</w:t>
      </w:r>
    </w:p>
    <w:p w14:paraId="1426870C" w14:textId="77777777" w:rsidR="00E76EC0" w:rsidRDefault="00000000" w:rsidP="00E76EC0">
      <w:pPr>
        <w:pStyle w:val="ListParagraph"/>
        <w:numPr>
          <w:ilvl w:val="0"/>
          <w:numId w:val="12"/>
        </w:numPr>
        <w:spacing w:after="0" w:line="240" w:lineRule="auto"/>
      </w:pPr>
      <w:r>
        <w:t>Program fees are due as indicated during registration.</w:t>
      </w:r>
    </w:p>
    <w:p w14:paraId="0CB07A26" w14:textId="673FC2F1" w:rsidR="002D1215" w:rsidRDefault="00000000" w:rsidP="00E76EC0">
      <w:pPr>
        <w:pStyle w:val="ListParagraph"/>
        <w:numPr>
          <w:ilvl w:val="0"/>
          <w:numId w:val="12"/>
        </w:numPr>
        <w:spacing w:after="0" w:line="240" w:lineRule="auto"/>
      </w:pPr>
      <w:r>
        <w:t>Refunds are provided only according to the policies specified for each program or event.</w:t>
      </w:r>
    </w:p>
    <w:p w14:paraId="694AB6AE" w14:textId="77777777" w:rsidR="002D1215" w:rsidRDefault="002D1215" w:rsidP="00E76EC0">
      <w:pPr>
        <w:spacing w:after="0" w:line="240" w:lineRule="auto"/>
      </w:pPr>
    </w:p>
    <w:p w14:paraId="724F17DC" w14:textId="77777777" w:rsidR="002D1215" w:rsidRDefault="00000000" w:rsidP="00E76EC0">
      <w:pPr>
        <w:spacing w:after="0" w:line="240" w:lineRule="auto"/>
      </w:pPr>
      <w:r>
        <w:t>Liability</w:t>
      </w:r>
    </w:p>
    <w:p w14:paraId="71AAC1AF" w14:textId="77777777" w:rsidR="00E76EC0" w:rsidRDefault="00000000" w:rsidP="00E76EC0">
      <w:pPr>
        <w:pStyle w:val="ListParagraph"/>
        <w:numPr>
          <w:ilvl w:val="0"/>
          <w:numId w:val="13"/>
        </w:numPr>
        <w:spacing w:after="0" w:line="240" w:lineRule="auto"/>
      </w:pPr>
      <w:r>
        <w:t>Participation in programs is at your own risk. Camp Fire Georgia is not liable for personal injury, loss, or damage except as required by law.</w:t>
      </w:r>
    </w:p>
    <w:p w14:paraId="19C88E76" w14:textId="44A4645B" w:rsidR="002D1215" w:rsidRDefault="00000000" w:rsidP="00E76EC0">
      <w:pPr>
        <w:pStyle w:val="ListParagraph"/>
        <w:numPr>
          <w:ilvl w:val="0"/>
          <w:numId w:val="13"/>
        </w:numPr>
        <w:spacing w:after="0" w:line="240" w:lineRule="auto"/>
      </w:pPr>
      <w:r>
        <w:t>Parents/guardians must ensure participants meet eligibility requirements and health guidelines.</w:t>
      </w:r>
    </w:p>
    <w:p w14:paraId="3E0E0D66" w14:textId="77777777" w:rsidR="002D1215" w:rsidRDefault="002D1215" w:rsidP="00E76EC0">
      <w:pPr>
        <w:spacing w:after="0" w:line="240" w:lineRule="auto"/>
      </w:pPr>
    </w:p>
    <w:p w14:paraId="3C24D54D" w14:textId="77777777" w:rsidR="002D1215" w:rsidRDefault="00000000" w:rsidP="00E76EC0">
      <w:pPr>
        <w:spacing w:after="0" w:line="240" w:lineRule="auto"/>
      </w:pPr>
      <w:r>
        <w:t>Intellectual Property</w:t>
      </w:r>
    </w:p>
    <w:p w14:paraId="6C17BD3E" w14:textId="18F067BC" w:rsidR="002D1215" w:rsidRDefault="00000000" w:rsidP="00E76EC0">
      <w:pPr>
        <w:pStyle w:val="ListParagraph"/>
        <w:numPr>
          <w:ilvl w:val="0"/>
          <w:numId w:val="14"/>
        </w:numPr>
        <w:spacing w:after="0" w:line="240" w:lineRule="auto"/>
      </w:pPr>
      <w:r>
        <w:t>All content on the website, including text, images, and logos, is owned by Camp Fire Georgia and may not be used without permission.</w:t>
      </w:r>
    </w:p>
    <w:p w14:paraId="65C3DE4B" w14:textId="77777777" w:rsidR="002D1215" w:rsidRDefault="002D1215" w:rsidP="00E76EC0">
      <w:pPr>
        <w:spacing w:after="0" w:line="240" w:lineRule="auto"/>
      </w:pPr>
    </w:p>
    <w:p w14:paraId="2633DD4E" w14:textId="77777777" w:rsidR="002D1215" w:rsidRDefault="00000000" w:rsidP="00E76EC0">
      <w:pPr>
        <w:spacing w:after="0" w:line="240" w:lineRule="auto"/>
      </w:pPr>
      <w:r>
        <w:t>Changes to Terms</w:t>
      </w:r>
    </w:p>
    <w:p w14:paraId="2EBDCF0E" w14:textId="77777777" w:rsidR="002D1215" w:rsidRDefault="00000000" w:rsidP="00E76EC0">
      <w:pPr>
        <w:spacing w:after="0" w:line="240" w:lineRule="auto"/>
      </w:pPr>
      <w:r>
        <w:t>We may update these terms at any time. Continued use of the website or programs constitutes acceptance of the updated terms.</w:t>
      </w:r>
    </w:p>
    <w:p w14:paraId="42BD1E22" w14:textId="77777777" w:rsidR="002D1215" w:rsidRDefault="002D1215" w:rsidP="00E76EC0">
      <w:pPr>
        <w:spacing w:after="0" w:line="240" w:lineRule="auto"/>
      </w:pPr>
    </w:p>
    <w:p w14:paraId="6C39D438" w14:textId="77777777" w:rsidR="002D1215" w:rsidRDefault="00000000" w:rsidP="00E76EC0">
      <w:pPr>
        <w:spacing w:after="0" w:line="240" w:lineRule="auto"/>
      </w:pPr>
      <w:r>
        <w:t>Contact Us</w:t>
      </w:r>
    </w:p>
    <w:p w14:paraId="018F4855" w14:textId="1F37CE99" w:rsidR="002D1215" w:rsidRDefault="00000000" w:rsidP="00E76EC0">
      <w:pPr>
        <w:spacing w:after="0" w:line="240" w:lineRule="auto"/>
      </w:pPr>
      <w:r>
        <w:t xml:space="preserve">Questions about these terms can be directed to: </w:t>
      </w:r>
      <w:r w:rsidR="00E76EC0">
        <w:t>info@campfirega.org</w:t>
      </w:r>
    </w:p>
    <w:sectPr w:rsidR="002D12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04057"/>
    <w:multiLevelType w:val="hybridMultilevel"/>
    <w:tmpl w:val="2A76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5271"/>
    <w:multiLevelType w:val="hybridMultilevel"/>
    <w:tmpl w:val="FE72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044B"/>
    <w:multiLevelType w:val="hybridMultilevel"/>
    <w:tmpl w:val="B270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5D1F"/>
    <w:multiLevelType w:val="hybridMultilevel"/>
    <w:tmpl w:val="6A58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791A"/>
    <w:multiLevelType w:val="hybridMultilevel"/>
    <w:tmpl w:val="66E0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11698">
    <w:abstractNumId w:val="8"/>
  </w:num>
  <w:num w:numId="2" w16cid:durableId="1679845865">
    <w:abstractNumId w:val="6"/>
  </w:num>
  <w:num w:numId="3" w16cid:durableId="1398670203">
    <w:abstractNumId w:val="5"/>
  </w:num>
  <w:num w:numId="4" w16cid:durableId="1634095455">
    <w:abstractNumId w:val="4"/>
  </w:num>
  <w:num w:numId="5" w16cid:durableId="749808549">
    <w:abstractNumId w:val="7"/>
  </w:num>
  <w:num w:numId="6" w16cid:durableId="591163283">
    <w:abstractNumId w:val="3"/>
  </w:num>
  <w:num w:numId="7" w16cid:durableId="1375696663">
    <w:abstractNumId w:val="2"/>
  </w:num>
  <w:num w:numId="8" w16cid:durableId="1702780334">
    <w:abstractNumId w:val="1"/>
  </w:num>
  <w:num w:numId="9" w16cid:durableId="130441723">
    <w:abstractNumId w:val="0"/>
  </w:num>
  <w:num w:numId="10" w16cid:durableId="244193763">
    <w:abstractNumId w:val="11"/>
  </w:num>
  <w:num w:numId="11" w16cid:durableId="1094664919">
    <w:abstractNumId w:val="9"/>
  </w:num>
  <w:num w:numId="12" w16cid:durableId="1847789537">
    <w:abstractNumId w:val="13"/>
  </w:num>
  <w:num w:numId="13" w16cid:durableId="959918270">
    <w:abstractNumId w:val="10"/>
  </w:num>
  <w:num w:numId="14" w16cid:durableId="103499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1215"/>
    <w:rsid w:val="00326F90"/>
    <w:rsid w:val="00766D91"/>
    <w:rsid w:val="00AA1D8D"/>
    <w:rsid w:val="00B47730"/>
    <w:rsid w:val="00CB0664"/>
    <w:rsid w:val="00E76EC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638AF"/>
  <w14:defaultImageDpi w14:val="300"/>
  <w15:docId w15:val="{6E8B3140-4670-FC45-ABCF-F354466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livi hogan</cp:lastModifiedBy>
  <cp:revision>2</cp:revision>
  <dcterms:created xsi:type="dcterms:W3CDTF">2013-12-23T23:15:00Z</dcterms:created>
  <dcterms:modified xsi:type="dcterms:W3CDTF">2025-09-06T03:01:00Z</dcterms:modified>
  <cp:category/>
</cp:coreProperties>
</file>